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3C" w:rsidRDefault="00E31743" w:rsidP="00E31743">
      <w:pPr>
        <w:pStyle w:val="Naslov1"/>
      </w:pPr>
      <w:r>
        <w:t>VABILO NA POSVET:</w:t>
      </w:r>
    </w:p>
    <w:p w:rsidR="00E31743" w:rsidRDefault="00E31743" w:rsidP="00E31743">
      <w:pPr>
        <w:pStyle w:val="Naslov3"/>
        <w:rPr>
          <w:b/>
        </w:rPr>
      </w:pPr>
      <w:r w:rsidRPr="00E31743">
        <w:rPr>
          <w:b/>
        </w:rPr>
        <w:t>KAKO SE IZKUŠNJA BEGUNSTVA DOTIKA NAŠIH ŽIVLJENJ…</w:t>
      </w:r>
    </w:p>
    <w:p w:rsidR="00E31743" w:rsidRDefault="00E31743" w:rsidP="00E31743">
      <w:pPr>
        <w:pStyle w:val="Naslov3"/>
        <w:rPr>
          <w:b/>
        </w:rPr>
      </w:pPr>
      <w:r w:rsidRPr="00E31743">
        <w:rPr>
          <w:b/>
        </w:rPr>
        <w:t>KAKO NAJ SE ODZOVEMO IZOBRAŽEVALCI ?</w:t>
      </w:r>
    </w:p>
    <w:p w:rsidR="00A61839" w:rsidRDefault="00A61839"/>
    <w:p w:rsidR="00E31743" w:rsidRPr="00E31743" w:rsidRDefault="00E31743">
      <w:pPr>
        <w:rPr>
          <w:i/>
          <w:color w:val="1F3864" w:themeColor="accent5" w:themeShade="80"/>
        </w:rPr>
      </w:pPr>
      <w:r w:rsidRPr="00E31743">
        <w:rPr>
          <w:color w:val="1F3864" w:themeColor="accent5" w:themeShade="80"/>
        </w:rPr>
        <w:t>»</w:t>
      </w:r>
      <w:r w:rsidRPr="00E31743">
        <w:rPr>
          <w:i/>
          <w:color w:val="1F3864" w:themeColor="accent5" w:themeShade="80"/>
        </w:rPr>
        <w:t xml:space="preserve">Čez mreže in žice, čez blatne poljane, neštete resnice v tišino nabrane…Tukaj ljudje so takšni kot mi, ne glejte jim v roke, glejte v oči.« /Drago Mislej- </w:t>
      </w:r>
      <w:proofErr w:type="spellStart"/>
      <w:r w:rsidRPr="00E31743">
        <w:rPr>
          <w:i/>
          <w:color w:val="1F3864" w:themeColor="accent5" w:themeShade="80"/>
        </w:rPr>
        <w:t>Mef</w:t>
      </w:r>
      <w:proofErr w:type="spellEnd"/>
      <w:r w:rsidRPr="00E31743">
        <w:rPr>
          <w:i/>
          <w:color w:val="1F3864" w:themeColor="accent5" w:themeShade="80"/>
        </w:rPr>
        <w:t>/</w:t>
      </w:r>
    </w:p>
    <w:p w:rsidR="00E31743" w:rsidRDefault="00E31743" w:rsidP="00A61839">
      <w:pPr>
        <w:pStyle w:val="Brezrazmikov"/>
      </w:pPr>
      <w:r w:rsidRPr="00A61839">
        <w:rPr>
          <w:b/>
        </w:rPr>
        <w:t>PRIPRAVA IN ORGANIZACIJA</w:t>
      </w:r>
      <w:r>
        <w:t>: ADS-Andragoško društvo Slovenije</w:t>
      </w:r>
    </w:p>
    <w:p w:rsidR="00E31743" w:rsidRDefault="00E31743" w:rsidP="00A61839">
      <w:pPr>
        <w:pStyle w:val="Brezrazmikov"/>
      </w:pPr>
      <w:r w:rsidRPr="00A61839">
        <w:rPr>
          <w:b/>
        </w:rPr>
        <w:t>DATUM</w:t>
      </w:r>
      <w:r>
        <w:t xml:space="preserve"> : torek, 13. februar 2018</w:t>
      </w:r>
    </w:p>
    <w:p w:rsidR="00E31743" w:rsidRPr="00E31743" w:rsidRDefault="00E31743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KRAJ: </w:t>
      </w:r>
      <w:r w:rsidR="008E1031">
        <w:rPr>
          <w:b/>
        </w:rPr>
        <w:t xml:space="preserve">KULT 316 ( </w:t>
      </w:r>
      <w:r w:rsidR="008E1031" w:rsidRPr="008E1031">
        <w:t>konferenčna dvorana Biotehniškega izobraževalnega centra</w:t>
      </w:r>
      <w:r w:rsidR="008E1031">
        <w:rPr>
          <w:b/>
        </w:rPr>
        <w:t xml:space="preserve"> ), Ljubljana- Šentvid</w:t>
      </w:r>
    </w:p>
    <w:p w:rsidR="008E1031" w:rsidRPr="00A61839" w:rsidRDefault="008E1031">
      <w:r w:rsidRPr="00A61839">
        <w:t xml:space="preserve">Osrednja tema posveta je problem begunstva in </w:t>
      </w:r>
      <w:proofErr w:type="spellStart"/>
      <w:r w:rsidRPr="00A61839">
        <w:t>migrants</w:t>
      </w:r>
      <w:r w:rsidR="006C085A" w:rsidRPr="00A61839">
        <w:t>t</w:t>
      </w:r>
      <w:r w:rsidRPr="00A61839">
        <w:t>va</w:t>
      </w:r>
      <w:proofErr w:type="spellEnd"/>
      <w:r w:rsidRPr="00A61839">
        <w:t>, ki se bo moral</w:t>
      </w:r>
      <w:r w:rsidR="00912515" w:rsidRPr="00A61839">
        <w:t>,</w:t>
      </w:r>
      <w:r w:rsidRPr="00A61839">
        <w:t xml:space="preserve"> slej ko prej</w:t>
      </w:r>
      <w:r w:rsidR="00912515" w:rsidRPr="00A61839">
        <w:t>,</w:t>
      </w:r>
      <w:r w:rsidRPr="00A61839">
        <w:t xml:space="preserve"> iz medijev</w:t>
      </w:r>
      <w:r w:rsidR="00A61839">
        <w:t xml:space="preserve"> in politike</w:t>
      </w:r>
      <w:r w:rsidRPr="00A61839">
        <w:t xml:space="preserve"> preseliti</w:t>
      </w:r>
      <w:r w:rsidR="00A61839">
        <w:t>,</w:t>
      </w:r>
      <w:r w:rsidRPr="00A61839">
        <w:t xml:space="preserve"> ne le v naše vsakdanje razmišljanje, ampak tudi v </w:t>
      </w:r>
      <w:r w:rsidR="006C085A" w:rsidRPr="00A61839">
        <w:t xml:space="preserve">številčnejše </w:t>
      </w:r>
      <w:r w:rsidRPr="00A61839">
        <w:t>aktivnosti in izobraževalne programe</w:t>
      </w:r>
      <w:r w:rsidR="006C085A" w:rsidRPr="00A61839">
        <w:t>, da ti ne bodo le domena peščice osveščenih posameznikov,</w:t>
      </w:r>
      <w:r w:rsidR="00912515" w:rsidRPr="00A61839">
        <w:t xml:space="preserve"> redkih institucij,</w:t>
      </w:r>
      <w:r w:rsidR="006C085A" w:rsidRPr="00A61839">
        <w:t xml:space="preserve"> projektov, aktivistov in prostovoljnih organizacij….</w:t>
      </w:r>
    </w:p>
    <w:p w:rsidR="008C1D39" w:rsidRPr="00A61839" w:rsidRDefault="006C085A">
      <w:r w:rsidRPr="00A61839">
        <w:t>Kakšne informacije imamo, tudi izobraževalci ? Kaj v resnici vemo o beguncih in migrantih ? Kako razmišljamo mi in kako nekateri, ki jim je mar o tej</w:t>
      </w:r>
      <w:r w:rsidR="00912515" w:rsidRPr="00A61839">
        <w:t>,</w:t>
      </w:r>
      <w:r w:rsidRPr="00A61839">
        <w:t xml:space="preserve"> še vedno osrednji in pomembni evropski temi, ki ne najde pravih odgovorov. Nekaj odgovorov bomo iskali tudi na tem srečanju. Soočili se bomo z nekaterimi dobrimi praksami, projekti in tudi kritičnimi razmišljanji o </w:t>
      </w:r>
      <w:proofErr w:type="spellStart"/>
      <w:r w:rsidRPr="00A61839">
        <w:t>migrantskih</w:t>
      </w:r>
      <w:proofErr w:type="spellEnd"/>
      <w:r w:rsidRPr="00A61839">
        <w:t xml:space="preserve"> in begunskih usodah. </w:t>
      </w:r>
    </w:p>
    <w:p w:rsidR="006C085A" w:rsidRPr="00A61839" w:rsidRDefault="006C085A">
      <w:r w:rsidRPr="00A61839">
        <w:t xml:space="preserve">Našemu vabilu </w:t>
      </w:r>
      <w:r w:rsidR="008C1D39" w:rsidRPr="00A61839">
        <w:t xml:space="preserve">za sodelovanje na posvetu, </w:t>
      </w:r>
      <w:r w:rsidRPr="00A61839">
        <w:t xml:space="preserve">so se ljubeznivo odzvali nekateri najbolj kompetentni </w:t>
      </w:r>
      <w:r w:rsidR="008C1D39" w:rsidRPr="00A61839">
        <w:t xml:space="preserve">posamezniki, ki se na različne načine, poklicno, projektno, aktivistično ali zgolj prostovoljsko spopadajo s problematiko </w:t>
      </w:r>
      <w:proofErr w:type="spellStart"/>
      <w:r w:rsidR="008C1D39" w:rsidRPr="00A61839">
        <w:t>migrantstva</w:t>
      </w:r>
      <w:proofErr w:type="spellEnd"/>
      <w:r w:rsidR="008C1D39" w:rsidRPr="00A61839">
        <w:t xml:space="preserve"> in begunstva. Žal, nam ni uspelo pridobiti govorcev, ki bi predstavili, k</w:t>
      </w:r>
      <w:r w:rsidR="00A61839">
        <w:t>ako razmišlja o rešitvah Evropa.</w:t>
      </w:r>
      <w:r w:rsidR="008C1D39" w:rsidRPr="00A61839">
        <w:t xml:space="preserve"> </w:t>
      </w:r>
      <w:r w:rsidR="00A61839">
        <w:t>O</w:t>
      </w:r>
      <w:r w:rsidR="008C1D39" w:rsidRPr="00A61839">
        <w:t>d sosednjih držav smo se uspeli dogovori</w:t>
      </w:r>
      <w:r w:rsidR="00A61839">
        <w:t>ti zgolj s kolegi iz Hrvaške. N</w:t>
      </w:r>
      <w:r w:rsidR="008C1D39" w:rsidRPr="00A61839">
        <w:t>e vemo kaj lahko pri rešitvah teh problemov pričakujemo od našega Ministrstva za notranje zadeve, ker s</w:t>
      </w:r>
      <w:r w:rsidR="00A61839">
        <w:t xml:space="preserve">o </w:t>
      </w:r>
      <w:r w:rsidR="00912515" w:rsidRPr="00A61839">
        <w:t xml:space="preserve"> odpovedali sode</w:t>
      </w:r>
      <w:r w:rsidR="00A61839">
        <w:t>lovanje</w:t>
      </w:r>
      <w:r w:rsidR="00912515" w:rsidRPr="00A61839">
        <w:t xml:space="preserve"> na</w:t>
      </w:r>
      <w:r w:rsidR="008C1D39" w:rsidRPr="00A61839">
        <w:t xml:space="preserve"> </w:t>
      </w:r>
      <w:r w:rsidR="00912515" w:rsidRPr="00A61839">
        <w:t>posvetu.</w:t>
      </w:r>
      <w:r w:rsidR="00A61839">
        <w:t xml:space="preserve"> </w:t>
      </w:r>
    </w:p>
    <w:p w:rsidR="006524DC" w:rsidRPr="00A61839" w:rsidRDefault="00912515">
      <w:r w:rsidRPr="00A61839">
        <w:t>Vse zgoraj omenjeno smo pri pripravi programa lahko  pričakovali.</w:t>
      </w:r>
      <w:r w:rsidR="006524DC" w:rsidRPr="00A61839">
        <w:t xml:space="preserve"> Ne nazadnje pa je </w:t>
      </w:r>
      <w:r w:rsidRPr="00A61839">
        <w:t xml:space="preserve"> </w:t>
      </w:r>
      <w:r w:rsidR="006524DC" w:rsidRPr="00A61839">
        <w:t xml:space="preserve">pomemben </w:t>
      </w:r>
      <w:r w:rsidRPr="00A61839">
        <w:t xml:space="preserve">namen posveta, to pa je boljše razumevanje begunske in </w:t>
      </w:r>
      <w:proofErr w:type="spellStart"/>
      <w:r w:rsidRPr="00A61839">
        <w:t>migrantske</w:t>
      </w:r>
      <w:proofErr w:type="spellEnd"/>
      <w:r w:rsidRPr="00A61839">
        <w:t xml:space="preserve"> problemat</w:t>
      </w:r>
      <w:r w:rsidR="006524DC" w:rsidRPr="00A61839">
        <w:t xml:space="preserve">ike in morda odgovori na </w:t>
      </w:r>
      <w:r w:rsidRPr="00A61839">
        <w:t xml:space="preserve">vprašanje kaj lahko prispevamo izobraževalci z dobrimi programi in razmišljanji o uspešni integraciji priseljencev, ki jim grozi življenje nevredno Človeka. </w:t>
      </w:r>
    </w:p>
    <w:p w:rsidR="00912515" w:rsidRPr="00A61839" w:rsidRDefault="00912515">
      <w:r w:rsidRPr="00A61839">
        <w:t>Odgovore pa najbolje poznajo ljudje, ki bodo z nami delili na srečanju svoje znanje, dragocene  izkušnje</w:t>
      </w:r>
      <w:r w:rsidR="006524DC" w:rsidRPr="00A61839">
        <w:t>, razmišljanje in predloge.</w:t>
      </w:r>
    </w:p>
    <w:p w:rsidR="006524DC" w:rsidRPr="00A61839" w:rsidRDefault="006524DC" w:rsidP="00A61839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61839">
        <w:rPr>
          <w:b/>
        </w:rPr>
        <w:t>Upamo, da se nam boste v čim večjem številu pridružili na posvetu !</w:t>
      </w:r>
    </w:p>
    <w:p w:rsidR="006524DC" w:rsidRDefault="006524DC" w:rsidP="00A6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Udeležba  je brezplačna,  </w:t>
      </w:r>
      <w:r w:rsidR="00A61839">
        <w:rPr>
          <w:b/>
        </w:rPr>
        <w:t xml:space="preserve">posvet delno sofinancira </w:t>
      </w:r>
      <w:r>
        <w:rPr>
          <w:b/>
        </w:rPr>
        <w:t xml:space="preserve"> Ministrstvo za izobraževanje, znanost in šport.</w:t>
      </w:r>
    </w:p>
    <w:p w:rsidR="00A61839" w:rsidRPr="00D3187A" w:rsidRDefault="006524DC" w:rsidP="00D3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Prosim</w:t>
      </w:r>
      <w:r w:rsidR="00D3187A">
        <w:rPr>
          <w:b/>
        </w:rPr>
        <w:t>o vas, da se prijavite</w:t>
      </w:r>
      <w:r>
        <w:rPr>
          <w:b/>
        </w:rPr>
        <w:t xml:space="preserve"> s priloženo prijavnico, ki jo najkasneje </w:t>
      </w:r>
      <w:r w:rsidRPr="00D3187A">
        <w:rPr>
          <w:b/>
          <w:u w:val="single"/>
        </w:rPr>
        <w:t>do 9. februarja 2018 pošljete</w:t>
      </w:r>
      <w:r>
        <w:rPr>
          <w:b/>
        </w:rPr>
        <w:t xml:space="preserve"> ( lahko skenirano ) na elektronski naslov: </w:t>
      </w:r>
      <w:hyperlink r:id="rId4" w:history="1">
        <w:r w:rsidRPr="0079236A">
          <w:rPr>
            <w:rStyle w:val="Hiperpovezava"/>
            <w:b/>
          </w:rPr>
          <w:t>irena.suhadolc@gmail.com</w:t>
        </w:r>
      </w:hyperlink>
      <w:r>
        <w:rPr>
          <w:b/>
        </w:rPr>
        <w:t xml:space="preserve">, </w:t>
      </w:r>
      <w:r w:rsidR="00A61839">
        <w:rPr>
          <w:b/>
        </w:rPr>
        <w:t xml:space="preserve">lahko pa se prijavite tudi po telefonu </w:t>
      </w:r>
      <w:r>
        <w:rPr>
          <w:b/>
        </w:rPr>
        <w:t>:</w:t>
      </w:r>
      <w:r w:rsidR="00A61839">
        <w:rPr>
          <w:b/>
        </w:rPr>
        <w:t>051 232 220, tajnica ADS Irena Suhadolc</w:t>
      </w:r>
    </w:p>
    <w:p w:rsidR="006524DC" w:rsidRDefault="00A61839" w:rsidP="00A61839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Priloga: </w:t>
      </w:r>
      <w:r w:rsidRPr="00A61839">
        <w:rPr>
          <w:b/>
        </w:rPr>
        <w:t>PROGRAM</w:t>
      </w:r>
    </w:p>
    <w:p w:rsidR="00D3187A" w:rsidRDefault="00A61839" w:rsidP="00A6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ab/>
        <w:t>PRIJAVNICA</w:t>
      </w:r>
    </w:p>
    <w:p w:rsidR="00A61839" w:rsidRDefault="00A61839" w:rsidP="00D3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>Z najlepšimi pozdravi</w:t>
      </w:r>
      <w:r w:rsidR="00D3187A">
        <w:rPr>
          <w:b/>
        </w:rPr>
        <w:t xml:space="preserve"> </w:t>
      </w:r>
    </w:p>
    <w:p w:rsidR="00A61839" w:rsidRPr="00E31743" w:rsidRDefault="00D3187A" w:rsidP="00D3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Predsednica ADS: Ida Srebotnik</w:t>
      </w:r>
      <w:bookmarkStart w:id="0" w:name="_GoBack"/>
      <w:bookmarkEnd w:id="0"/>
    </w:p>
    <w:sectPr w:rsidR="00A61839" w:rsidRPr="00E3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3"/>
    <w:rsid w:val="00310C3C"/>
    <w:rsid w:val="006524DC"/>
    <w:rsid w:val="006C085A"/>
    <w:rsid w:val="008C1D39"/>
    <w:rsid w:val="008E1031"/>
    <w:rsid w:val="00912515"/>
    <w:rsid w:val="00A61839"/>
    <w:rsid w:val="00D3187A"/>
    <w:rsid w:val="00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98510-F20E-44A9-869B-975109F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31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31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31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31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31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317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317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E317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povezava">
    <w:name w:val="Hyperlink"/>
    <w:basedOn w:val="Privzetapisavaodstavka"/>
    <w:uiPriority w:val="99"/>
    <w:unhideWhenUsed/>
    <w:rsid w:val="006524D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6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suhadolc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/>
      <vt:lpstr>VABILO NA POSVET:</vt:lpstr>
      <vt:lpstr>        KAKO SE IZKUŠNJA BEGUNSTVA DOTIKA NAŠIH ŽIVLJENJ…</vt:lpstr>
      <vt:lpstr>        KAKO NAJ SE ODZOVEMO IZOBRAŽEVALCI ?</vt:lpstr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1</cp:revision>
  <dcterms:created xsi:type="dcterms:W3CDTF">2018-01-28T09:23:00Z</dcterms:created>
  <dcterms:modified xsi:type="dcterms:W3CDTF">2018-01-28T10:37:00Z</dcterms:modified>
</cp:coreProperties>
</file>